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2026年 1月 7日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かわむらでんきさんぎょうかぶしきがいしゃ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河村電器産業株式会社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かわむら　ゆきとし</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河村　幸俊</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489-8611</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愛知県 瀬戸市 暁町３番８６</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8180001078754</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「DX推進委員会」を設置</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2021年 3月31日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公式ウェブサイト　ニュース</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https://www.kawamura.co.jp/news/20210331/</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2021年3月31日「DX推進委員会」を設置を公表</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当社は人手不足や働き方改革へ対応しながら、事業活動を進めるためには、さらなるデジタル技術の利活用が重要と考え、2021年4月1日に「DX推進委員会」を設置します。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近年、業界を問わず様々な分野でDX(デジタルトランスフォーメーション)を推進する企業や団体が増えています。また、昨年からのコロナ禍で働き方に変化が生じ、製造業においても業務体制や生産体制の在り方に大きな変化が求められ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そういった背景から、当社においても受配電設備業界という成熟した市場環境で、さらなる優位性を確保するため、デジタル技術による業務やビジネスの変革が不可欠だと考えました。</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取締役会での承認</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「DX推進委員会」を設置</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 4日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2021年 3月31日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公式ウェブサイト　ＤＸへの取り組み</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https://www.kawamura.co.jp/csr/dx/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DXへの取り組み</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公式ウェブサイト　ＤＸへの取り組み</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https://www.kawamura.co.jp/csr/dx/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DXへの取り組み</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①-3　公式ウェブサイト　ＤＸへの取り組み</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https://www.kawamura.co.jp/csr/dx/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DXへの取り組み　取り組み状況について</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①-4　公式ウェブサイト　ＤＸへの取り組み</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https://www.kawamura.co.jp/csr/dx/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DXへの取り組み</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公式ウェブサイト　ニュース</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https://www.kawamura.co.jp/news/20210331/</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「DX推進委員会」を設置</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【蓄電池や自然エネルギーの運用データをデジタル化し、AI・IoTなど最先端技術と融合させることでエネルギーの未来を切り拓きます。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系統用蓄電池の運用もDX化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系統用蓄電池の運用においてもDX（デジタル・トランスフォーメーション）を積極的に推進しています。蓄電池の運用データをデジタル化し、AIやIoT技術を活用することで、リアルタイムな監視・分析・最適化を実現。これにより、安定した電力供給とエネルギー利用の効率化を図り、持続可能な社会の構築に貢献し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【GXによる環境価値の創造と、DXによるデータ活用の融合</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自然エネルギーをデータマネジメントする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蓄電池や自然エネルギーの運用データをデジタル化することで、効率的な管理・分析を実現しています。これにより、エネルギー利用の最適化や持続可能な社会の構築に貢献しています。デジタル技術と組み合わせることで、より効率的で持続可能な社会の実現及び環境課題への対応だけでなく、お客様や社会に新たな価値を提供し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①-3　Qrespo（クレスポ）進化の歩み</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2021年04月　クラウド型電気設備設計支援システム「Qrespo（クレスポ）」のサービス開始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2022年11月　分電盤のサービスも開始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2023年07月　キュービクルのBIMデータ生成機能を追加。建設業界全体のDXを支援</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2024年04月　CADメーカーとの協業による新たな価値創造を加速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Qrespo（クレスポ）は設備設計者が必要な情報を入力するだけで、分電盤やキュービクルの図面が出力できる画期的なシステムです。設計者の作業時間の削減、当社からの見積もりおよび図面回答時間の削減により、お客様と生産現場との時間的距離の短縮に寄与するコネクテッドファクトリーの実現に向けた不可欠なサービスです。現在、総合設計支援システムとしての進化を続けており、建設業界全体のDXを支援してまい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①-4　基幹システムの刷新での社内業務改善</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生産現場の見える化と営業連携へ</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長年の課題であった、基幹システムの刷新に取り組みます。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社内業務改善として生産現場の業務効率化と営業連携を目的とし、経理部門の負担を減らし、</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主にデータ分析等の利活用を念頭においた基幹システムの刷新を進めていきます。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具体策1.DX認定制度の取得</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・取得のために専任担当者を配置する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・年内にDX認定取得可能な社内環境を整備する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具体策2.重要管理指標(KPI)の最適化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・意思決定の質とスピードの向上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・経営から業務までに関するシステムの一気通貫</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具体策3.次世代生産システムの実現(郡山工場)</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・IoTを活用した生産体制を構築</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・多品種対応が可能な生産ラインの実現</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取締役会での承認</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取締役会での承認</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「DX推進委員会」を設置</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「DX推進委員会」を設置</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取り組み状況について</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【常務執行役員DX戦略担当 伴覚守を責任者とする「DX推進委員会」を設置】</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度より開始した、各部門の選抜人材に対し「デジタル技術の利活用により業務改革を推進するための教育」を2025年度も継続しておこなってきており、DX推進のための人材育成に力を入れています。DXを利活用推進、実現できる人材を育てていくとともに、社内人材では補いきれない領域を中心に、社外人材の採用を積極的に進めていき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取り組み状況について</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新基幹システムの構築</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社内業務改善を目的として、長年の課題であった既存の基幹システムを見直し、</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業務効率化と主にデータ分析等の利活用を念頭においた基幹システムの刷新を進めています。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2029年3月を刷新目標とし、情報を一元化してクラウド化し、販売、生産、会計を</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効率化します。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又、IT活用での見える化によりお客様からの様々な依頼もクラウド化する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ことで、更にデータを活用し、品質向上及び従業員の意識向上も進めてまいります。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 4日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公式ウェブサイト　ＤＸへの取り組み</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https://www.kawamura.co.jp/csr/dx/</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DXへの取り組み</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公式ウェブサイト　ＤＸへの取り組み</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https://www.kawamura.co.jp/csr/dx/</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取り組み状況について</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デジタル・トランスフォーメーション（DX）推進においても</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２０２５年度（当社事業年度７９期）の事業目標及び推進目標の達成を指標とし、積極的に取り組んでまいります。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代表取締役社長　水野一隆</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クレスポにて作図依頼をして頂いた案件の中から、相当数の受注確保を計画しており、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2025年度（当社事業年度７９期）の事業目標・推進目標の達成に寄与致します。</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 4日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公式ウェブサイト　ＤＸへの取り組み</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https://www.kawamura.co.jp/csr/dx/</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DXへの取り組み</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DX（デジタル・トランスフォーメーション）推進についても</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「新しいあんしん」をつくるため、挑戦してまいります。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「新しい社会」に起きる「新しいリスク」を、常に先へ、先へと読んで、</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社会を積極的に危険から守るという当社のミッション「アクティブ・ディフェンス」。</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その使命を果たし社会に貢献するため、デジタル・トランスフォーメーション（DX）推進においても</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２０２５年度（当社事業年度７９期）の事業目標及び推進目標の達成を指標とし、積極的に取り組んでまいります。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代表取締役社長　水野一隆</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2021年 4月頃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2021年 5月頃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公式ホームページにはWAFを設置（博報堂委託2018年4月～）、社内システムにはFWを設置、サーバー類はデータセンター内に設置し物理的なセキュリティ対策を実施、在宅勤務者・持出しＰＣからの接続にはSSL-VPNにて回線のセキュリティを確保、ＰＣのセキュリティは（LANSCOPE）を導入しています。2022年4月にランサムウェアによる不正アクセス攻撃を受け、セキュリティを全面的に見直しし、全社にEDR（クラウドストライク社／エンドポイントでの検知と対応）を導入。また、VPNソフトの刷新及びメールサーバーを自社管理からOffice365へと移行致しました。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社内に情報処理安全確保支援士は在籍しておりません。</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サイバーセキュリティを考慮し、2022年３月に「情報システム部」においてはＩＳＭＳ認証を取得しています。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JIS Q 27001:2025 (ISO/IEC 27001:2022+Amd 1:2024)　　認証登録番号：JSAI189</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bz8aeHMDhKMoAR900FtSgJnVQDV4EG7qOrAiaMXsQF48A8A6j3KjPeT9wtzD+jram4i44K8IFClSl30czotgg==" w:salt="qMBZi+s52EGZR7UG71nac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